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77D8C" w14:textId="77777777" w:rsidR="00253575" w:rsidRPr="00253575" w:rsidRDefault="00253575" w:rsidP="00253575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ПОЛОЖЕНИЕ О МЕТОДИЧЕСКОМ ОБЪЕДИНЕНИИ</w:t>
      </w:r>
    </w:p>
    <w:p w14:paraId="3268596C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683B5DD9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I. ОБЩИЕ ПОЛОЖЕНИЯ</w:t>
      </w:r>
    </w:p>
    <w:p w14:paraId="488C30F6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1.1. Методическое объединение  является основным структурным подразделением методической службы образовательного учреждения (ОУ), осуществляющим проведение учебно-воспитательной, методической, опытно-экспериментальной и воспитательной работы по одной или нескольким родственным направленностям.</w:t>
      </w:r>
    </w:p>
    <w:p w14:paraId="453F331F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1.2. Методическое объединение организуется при наличии не менее пяти педагогов по одной образовательной области. В состав методического объединения могут входить педагоги смежных направленностей.</w:t>
      </w:r>
    </w:p>
    <w:p w14:paraId="2498F95D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1.3. Количество методических объединений и их численность определяются исходя, из необходимости комплексного решения поставленных перед ОУ задач и устанавливаются приказом директора учреждения.</w:t>
      </w:r>
    </w:p>
    <w:p w14:paraId="1BA33B1B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1.4. Педагоги, входящие в состав методического объединения, осуществляют подготовку учащихся по предметам соответствующей образовательной области. Форма обучения — дневная. Обучение осуществляется на русском языке — государственном языке Российской Федерации.</w:t>
      </w:r>
    </w:p>
    <w:p w14:paraId="601F37E0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1.5. Методические объединения создаются, реорганизуются и ликвидируются директором  ОУ по представлению заместителей директора.</w:t>
      </w:r>
    </w:p>
    <w:p w14:paraId="28AF67A4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1.6. Методические объединения непосредственно подчиняются заместителю директора по УВР.</w:t>
      </w:r>
    </w:p>
    <w:p w14:paraId="6C27BB31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1.7. Методические объединения в своей деятельности соблюдают Конвенцию о правах ребенка, руководствуются Конституцией и законами Российской Федерации, указами Президента Российской Федерации, решениями Правительства Российской Федерации, органами управления образования всех уровней по вопросам образования и воспитания обучающихся, а также Уставом и локальными правовыми актами ОУ, приказами и распоряжениям и директора.</w:t>
      </w:r>
    </w:p>
    <w:p w14:paraId="4B4544FB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1.8. Учебно-воспитательную, методическую и опытно</w:t>
      </w: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softHyphen/>
        <w:t>-экспериментальную работу методические объединения осуществляют на основе настоящего Положения, приказов и директив Министра образования и науки Российской Федерации, а также рекомендаций Министерства образования и науки РФ. По вопросам внутреннего порядка они руководствуются правилами и нормами охраны труда, техники безопасности и противопожарной защиты, Уставом Дворца, Правилами внутреннего трудового распорядка, трудовыми договорами (контрактами).</w:t>
      </w:r>
    </w:p>
    <w:p w14:paraId="3B742687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II. ЗАДАЧИ И НАПРАВЛЕНИЯ ДЕЯТЕЛЬНОСТИ МЕТОДИЧЕСКОГО ОБЪЕДИНЕНИЯ</w:t>
      </w:r>
    </w:p>
    <w:p w14:paraId="71F6DE9C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2.1. Методические объединения как структурные подразделения ОУ созданы для решения следующих задач, возложенных на образовательное заведение:</w:t>
      </w:r>
    </w:p>
    <w:p w14:paraId="26C6F126" w14:textId="77777777" w:rsidR="00253575" w:rsidRPr="00253575" w:rsidRDefault="00253575" w:rsidP="002535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удовлетворение потребностей учащихся в интеллектуальном, культурном и нравственном развитии;</w:t>
      </w:r>
    </w:p>
    <w:p w14:paraId="391DF6A1" w14:textId="77777777" w:rsidR="00253575" w:rsidRPr="00253575" w:rsidRDefault="00253575" w:rsidP="002535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организация и проведение на высоком профессиональном уровне учебно-воспитательной, методической и опытно-экспериментальной работы по направленностям;</w:t>
      </w:r>
    </w:p>
    <w:p w14:paraId="4D8B3E54" w14:textId="77777777" w:rsidR="00253575" w:rsidRPr="00253575" w:rsidRDefault="00253575" w:rsidP="002535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совершенствование методики проведения различных видов занятий и их учебно-методического и материально-технического обеспечения;</w:t>
      </w:r>
    </w:p>
    <w:p w14:paraId="71E2ED10" w14:textId="77777777" w:rsidR="00253575" w:rsidRPr="00253575" w:rsidRDefault="00253575" w:rsidP="002535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повышение педагогической квалификации педагогов;</w:t>
      </w:r>
    </w:p>
    <w:p w14:paraId="29AD62C5" w14:textId="77777777" w:rsidR="00253575" w:rsidRPr="00253575" w:rsidRDefault="00253575" w:rsidP="002535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проведения педагогических экспериментов.</w:t>
      </w:r>
    </w:p>
    <w:p w14:paraId="7BB2DF07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2.2. Основные направления работы в методическом объединении:</w:t>
      </w:r>
    </w:p>
    <w:p w14:paraId="182309FB" w14:textId="77777777" w:rsidR="00253575" w:rsidRPr="00253575" w:rsidRDefault="00253575" w:rsidP="00253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проведение педагогических экспериментов по проблемам методики обучения и воспитания учащихся и внедрение их результатов в образовательный процесс;</w:t>
      </w:r>
    </w:p>
    <w:p w14:paraId="13428E2B" w14:textId="77777777" w:rsidR="00253575" w:rsidRPr="00253575" w:rsidRDefault="00253575" w:rsidP="00253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круглые столы, совещания и семинары по учебно-методическим вопросам, творческие отчеты и т.п.;</w:t>
      </w:r>
    </w:p>
    <w:p w14:paraId="7B54D2FF" w14:textId="77777777" w:rsidR="00253575" w:rsidRPr="00253575" w:rsidRDefault="00253575" w:rsidP="00253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заседания методических объединений по вопросам методики обучения и воспитания учащихся;</w:t>
      </w:r>
    </w:p>
    <w:p w14:paraId="002F7681" w14:textId="77777777" w:rsidR="00253575" w:rsidRPr="00253575" w:rsidRDefault="00253575" w:rsidP="00253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открытые уроки и внеклассные мероприятия по направлению;</w:t>
      </w:r>
    </w:p>
    <w:p w14:paraId="37E1DBB3" w14:textId="77777777" w:rsidR="00253575" w:rsidRPr="00253575" w:rsidRDefault="00253575" w:rsidP="00253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лекции, доклады, сообщения и дискуссии по методике обучения и воспитания, вопросам общей педагогики и психологии;</w:t>
      </w:r>
    </w:p>
    <w:p w14:paraId="6EB63BA4" w14:textId="77777777" w:rsidR="00253575" w:rsidRPr="00253575" w:rsidRDefault="00253575" w:rsidP="00253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lastRenderedPageBreak/>
        <w:t>изучение и реализация в учебно-воспитательном процессе требований руководящих документов, передового педагогического опыта;</w:t>
      </w:r>
    </w:p>
    <w:p w14:paraId="601AF418" w14:textId="77777777" w:rsidR="00253575" w:rsidRPr="00253575" w:rsidRDefault="00253575" w:rsidP="00253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взаимопосещение занятий;</w:t>
      </w:r>
    </w:p>
    <w:p w14:paraId="05131DC1" w14:textId="77777777" w:rsidR="00253575" w:rsidRPr="00253575" w:rsidRDefault="00253575" w:rsidP="002535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контроль за качеством проведения учебных занятий.</w:t>
      </w:r>
    </w:p>
    <w:p w14:paraId="49693135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2.3. Основные направления деятельности методического объединения:</w:t>
      </w:r>
    </w:p>
    <w:p w14:paraId="63918BA7" w14:textId="77777777" w:rsidR="00253575" w:rsidRPr="00253575" w:rsidRDefault="00253575" w:rsidP="002535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анализ результатов образовательной деятельности по направленностям;</w:t>
      </w:r>
    </w:p>
    <w:p w14:paraId="61A777DB" w14:textId="77777777" w:rsidR="00253575" w:rsidRPr="00253575" w:rsidRDefault="00253575" w:rsidP="002535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участие в разработке образовательных программ дополнительного образования детей, внесение изменений и дополнений к объему и содержанию программ;</w:t>
      </w:r>
    </w:p>
    <w:p w14:paraId="70AE05DD" w14:textId="77777777" w:rsidR="00253575" w:rsidRPr="00253575" w:rsidRDefault="00253575" w:rsidP="002535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подготовка и обсуждение учебно-методических пособий и дидактических материалов по предметам;</w:t>
      </w:r>
    </w:p>
    <w:p w14:paraId="5F23F268" w14:textId="77777777" w:rsidR="00253575" w:rsidRPr="00253575" w:rsidRDefault="00253575" w:rsidP="002535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проведение открытых занятий и мероприятий по направленностям;</w:t>
      </w:r>
    </w:p>
    <w:p w14:paraId="01177B31" w14:textId="77777777" w:rsidR="00253575" w:rsidRPr="00253575" w:rsidRDefault="00253575" w:rsidP="002535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подготовка и обсуждение докладов по вопросам методики преподавания предметов, повышения профессиональной компетентности;</w:t>
      </w:r>
    </w:p>
    <w:p w14:paraId="7CDDC07E" w14:textId="77777777" w:rsidR="00253575" w:rsidRPr="00253575" w:rsidRDefault="00253575" w:rsidP="002535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обсуждение докладов по методике изложения принципиальных вопросов программы, обсуждение и утверждение календарно-тематических планов;</w:t>
      </w:r>
    </w:p>
    <w:p w14:paraId="622E9CBB" w14:textId="77777777" w:rsidR="00253575" w:rsidRPr="00253575" w:rsidRDefault="00253575" w:rsidP="002535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обсуждение методики проведения отдельных видов учебных занятий и содержания дидактических материалов к ним;</w:t>
      </w:r>
    </w:p>
    <w:p w14:paraId="313F9A29" w14:textId="77777777" w:rsidR="00253575" w:rsidRPr="00253575" w:rsidRDefault="00253575" w:rsidP="002535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рассмотрение вопросов организации, руководства и контроля исследовательской работой учащихся;</w:t>
      </w:r>
    </w:p>
    <w:p w14:paraId="7009E3C5" w14:textId="77777777" w:rsidR="00253575" w:rsidRPr="00253575" w:rsidRDefault="00253575" w:rsidP="002535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организация и проведение педагогических экспериментов по поиску и внедрению новых информационных технологий обучения;</w:t>
      </w:r>
    </w:p>
    <w:p w14:paraId="4673E458" w14:textId="77777777" w:rsidR="00253575" w:rsidRPr="00253575" w:rsidRDefault="00253575" w:rsidP="002535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разработка и совершенствование средств повышения наглядности обучения (терминальных и дисплейных комплексов, макетов, стендов, диафильмов, таблиц и т.д.), а также методики их использования в учебном процессе;</w:t>
      </w:r>
    </w:p>
    <w:p w14:paraId="670BCD79" w14:textId="77777777" w:rsidR="00253575" w:rsidRPr="00253575" w:rsidRDefault="00253575" w:rsidP="002535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совершенствование учебно-дидактической и материальной базы;</w:t>
      </w:r>
    </w:p>
    <w:p w14:paraId="4AD67C10" w14:textId="77777777" w:rsidR="00253575" w:rsidRPr="00253575" w:rsidRDefault="00253575" w:rsidP="002535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взаимные посещения занятий как внутри методического объединения, так и между педагогами различных методических объединений с целью обмена опытом и совершенствования методики преподавания учебных предметов;</w:t>
      </w:r>
    </w:p>
    <w:p w14:paraId="21625B3D" w14:textId="77777777" w:rsidR="00253575" w:rsidRPr="00253575" w:rsidRDefault="00253575" w:rsidP="002535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совместные заседания с родственными и взаимообеспечивающими МО в целях обмена опытом работы;</w:t>
      </w:r>
    </w:p>
    <w:p w14:paraId="5552FC70" w14:textId="77777777" w:rsidR="00253575" w:rsidRPr="00253575" w:rsidRDefault="00253575" w:rsidP="002535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изучение опыта работы родственных МО других учебных заведений и обмен опытом этой работы;</w:t>
      </w:r>
    </w:p>
    <w:p w14:paraId="6BAB4740" w14:textId="77777777" w:rsidR="00253575" w:rsidRPr="00253575" w:rsidRDefault="00253575" w:rsidP="002535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выбор и организация работы наставников с молодыми специалистами и малоопытными педагогами;</w:t>
      </w:r>
    </w:p>
    <w:p w14:paraId="24D9580A" w14:textId="77777777" w:rsidR="00253575" w:rsidRPr="00253575" w:rsidRDefault="00253575" w:rsidP="002535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разработка положений о проведении конкурсов, олимпиад, соревнований по направлению деятельности.</w:t>
      </w:r>
    </w:p>
    <w:p w14:paraId="41133FCA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III. РАБОТА МЕТОДИЧЕСКИХ ОБЪЕДИНЕНИЙ</w:t>
      </w:r>
    </w:p>
    <w:p w14:paraId="1A82FF27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3.1. Возглавляет методическое объединение методист, педагог-мастер, назначаемый директором ОУ.</w:t>
      </w:r>
    </w:p>
    <w:p w14:paraId="2E833BAF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3.2. Работа методического объединения проводится в соответствии с планом работы на текущий учебный год. План составляется методистом, педагогом-мастером рассматривается на заседании методического объединения, согласовывается с заместителем директора и утверждается директором учреждения.</w:t>
      </w:r>
    </w:p>
    <w:p w14:paraId="7B956B1B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3.3. Заседания методического объединения проводится не реже одного раза в четверть. О времени и месте проведения заседания методист, педагог-мастер обязан поставить в известность заместителя директора. По каждому из обсуждаемых на заседании вопросов принимаются рекомендации, которые фиксируются в журнале протоколов. Рекомендации подписываются методистом, педагогим-мастером.</w:t>
      </w:r>
    </w:p>
    <w:p w14:paraId="2E3AF667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IV. ДОКУМЕНТАЦИЯ МЕТОДИЧЕСКОГО ОБЪЕДИНЕНИЯ</w:t>
      </w:r>
    </w:p>
    <w:p w14:paraId="270B902E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1. Положение о методическом объединении.</w:t>
      </w:r>
    </w:p>
    <w:p w14:paraId="01A7087C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2. Анализ работы за прошедший год.</w:t>
      </w:r>
    </w:p>
    <w:p w14:paraId="7FFD335E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3. Тема методической работы, ее цель, приоритетные направления и задачи на новый учебный год.</w:t>
      </w:r>
    </w:p>
    <w:p w14:paraId="2FA89171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4. Банк данных о педагогах МО: количественный и качественный состав (возраст, образование, специальность, преподаваемый предмет, общий стаж и педагогический, квалификационная категория, награды, звание).</w:t>
      </w:r>
    </w:p>
    <w:p w14:paraId="70E05777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5. Сведения о темах самообразования педагогов МО.</w:t>
      </w:r>
    </w:p>
    <w:p w14:paraId="69887201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lastRenderedPageBreak/>
        <w:t>6. Перспективный план повышения квалификации педагогов МО.</w:t>
      </w:r>
    </w:p>
    <w:p w14:paraId="328A8148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7. График повышения квалификации педагогов МО на текущий год.</w:t>
      </w:r>
    </w:p>
    <w:p w14:paraId="068E76BC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8. График проведения открытых занятий и воспитательных мероприятий по направлению деятельности.</w:t>
      </w:r>
    </w:p>
    <w:p w14:paraId="226DBA07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9. Сведения о профессиональных потребностях педагогов МО.</w:t>
      </w:r>
    </w:p>
    <w:p w14:paraId="66866D11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10. Программы (авторские, модифицированные, экспериментальные).</w:t>
      </w:r>
    </w:p>
    <w:p w14:paraId="4E130CCD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11. План работы с молодыми и вновь прибывшими специалистами.</w:t>
      </w:r>
    </w:p>
    <w:p w14:paraId="4BDEF654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12. Протоколы заседаний МО.</w:t>
      </w:r>
    </w:p>
    <w:p w14:paraId="439CD6E6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V. ПРАВА МЕТОДИЧЕСКОГО ОБЪЕДИНЕНИЯ</w:t>
      </w:r>
    </w:p>
    <w:p w14:paraId="72ECFBFC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Методические объединения ОУ имеет право:</w:t>
      </w:r>
    </w:p>
    <w:p w14:paraId="088BE8DD" w14:textId="77777777" w:rsidR="00253575" w:rsidRPr="00253575" w:rsidRDefault="00253575" w:rsidP="002535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готовить предложения и рекомендовать педагогов для повышения квалификации;</w:t>
      </w:r>
    </w:p>
    <w:p w14:paraId="7A711291" w14:textId="77777777" w:rsidR="00253575" w:rsidRPr="00253575" w:rsidRDefault="00253575" w:rsidP="002535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выдвигать предложения об улучшении образовательного процесса в ОУ;</w:t>
      </w:r>
    </w:p>
    <w:p w14:paraId="5EE22BED" w14:textId="77777777" w:rsidR="00253575" w:rsidRPr="00253575" w:rsidRDefault="00253575" w:rsidP="002535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ставить вопрос о публикации материалов о передовом педагогическом опыте, накопленном в методическом объединении;</w:t>
      </w:r>
    </w:p>
    <w:p w14:paraId="25BC08A1" w14:textId="77777777" w:rsidR="00253575" w:rsidRPr="00253575" w:rsidRDefault="00253575" w:rsidP="002535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ставить вопрос перед администрацией ОУ о поощрении педагогов методического объединения за активное участие в экспериментальной деятельности;</w:t>
      </w:r>
    </w:p>
    <w:p w14:paraId="39A3C0AF" w14:textId="77777777" w:rsidR="00253575" w:rsidRPr="00253575" w:rsidRDefault="00253575" w:rsidP="002535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рекомендовать педагогам различные формы повышения квалификации;</w:t>
      </w:r>
    </w:p>
    <w:p w14:paraId="5A23DC41" w14:textId="77777777" w:rsidR="00253575" w:rsidRPr="00253575" w:rsidRDefault="00253575" w:rsidP="002535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обращаться за консультациями по проблемам образования и воспитания обучающихся к заместителям директора ОУ;</w:t>
      </w:r>
    </w:p>
    <w:p w14:paraId="2CC58BEC" w14:textId="77777777" w:rsidR="00253575" w:rsidRPr="00253575" w:rsidRDefault="00253575" w:rsidP="002535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вносить предложения по организации и содержанию аттестации педагогов;</w:t>
      </w:r>
    </w:p>
    <w:p w14:paraId="31959C33" w14:textId="77777777" w:rsidR="00253575" w:rsidRPr="00253575" w:rsidRDefault="00253575" w:rsidP="002535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выдвигать от методического объединения педагогов для участия в конкурсах «Сердце отдаю детям» и  др.</w:t>
      </w:r>
    </w:p>
    <w:p w14:paraId="53962499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VI. КОНТРОЛЬ ЗА ДЕЯТЕЛЬНОСТЬЮ МЕТОДИЧЕСКОГО ОБЪЕДИНЕНИЯ</w:t>
      </w:r>
    </w:p>
    <w:p w14:paraId="4206D3C7" w14:textId="77777777" w:rsidR="00253575" w:rsidRPr="00253575" w:rsidRDefault="00253575" w:rsidP="00253575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53575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Контроль за деятельностью методического объединения осуществляется директором ОУ, его заместителями в соответствии с планами методической работы учреждения и внутреннего контроля, утверждаемыми директором ОУ.</w:t>
      </w:r>
    </w:p>
    <w:p w14:paraId="1BAE868A" w14:textId="77777777" w:rsidR="003A08BE" w:rsidRDefault="003A08BE"/>
    <w:sectPr w:rsidR="003A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5A5F"/>
    <w:multiLevelType w:val="multilevel"/>
    <w:tmpl w:val="4BB6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E6FF0"/>
    <w:multiLevelType w:val="multilevel"/>
    <w:tmpl w:val="2F12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582D3F"/>
    <w:multiLevelType w:val="multilevel"/>
    <w:tmpl w:val="FABA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7E086D"/>
    <w:multiLevelType w:val="multilevel"/>
    <w:tmpl w:val="FB42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75"/>
    <w:rsid w:val="00253575"/>
    <w:rsid w:val="003A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58AB"/>
  <w15:chartTrackingRefBased/>
  <w15:docId w15:val="{7B583F0F-6641-440F-A5CA-817AB963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5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3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1224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Vashaki</dc:creator>
  <cp:keywords/>
  <dc:description/>
  <cp:lastModifiedBy>Vashaki</cp:lastModifiedBy>
  <cp:revision>1</cp:revision>
  <dcterms:created xsi:type="dcterms:W3CDTF">2024-11-27T15:14:00Z</dcterms:created>
  <dcterms:modified xsi:type="dcterms:W3CDTF">2024-11-27T15:14:00Z</dcterms:modified>
</cp:coreProperties>
</file>